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ackground w:color="FFFFFF" w:themeColor="background1"/>
  <w:body>
    <w:p w:rsidR="00443E6B" w:rsidRDefault="00BF54E8" w:rsidP="00682E14">
      <w:pPr>
        <w:pStyle w:val="Title"/>
        <w:rPr>
          <w:rStyle w:val="Strong"/>
          <w:rFonts w:hint="cs"/>
          <w:rtl/>
          <w:lang w:bidi="ar-EG"/>
        </w:rPr>
      </w:pPr>
      <w:r>
        <w:rPr>
          <w:rStyle w:val="Strong"/>
        </w:rPr>
        <w:t xml:space="preserve">Full adder </w:t>
      </w:r>
    </w:p>
    <w:p w:rsidR="00443E6B" w:rsidRDefault="00443E6B" w:rsidP="00443E6B">
      <w:pPr>
        <w:rPr>
          <w:lang w:bidi="ar-EG"/>
        </w:rPr>
      </w:pPr>
    </w:p>
    <w:p w:rsidR="00443E6B" w:rsidRPr="00682E14" w:rsidRDefault="00443E6B" w:rsidP="00443E6B">
      <w:pPr>
        <w:jc w:val="right"/>
        <w:rPr>
          <w:sz w:val="36"/>
          <w:szCs w:val="36"/>
        </w:rPr>
      </w:pPr>
      <w:r w:rsidRPr="00682E14">
        <w:rPr>
          <w:sz w:val="36"/>
          <w:szCs w:val="36"/>
        </w:rPr>
        <w:t>Project ::</w:t>
      </w:r>
    </w:p>
    <w:p w:rsidR="00BF54E8" w:rsidRDefault="00BF54E8" w:rsidP="00443E6B">
      <w:pPr>
        <w:jc w:val="right"/>
        <w:rPr>
          <w:sz w:val="36"/>
          <w:szCs w:val="36"/>
        </w:rPr>
      </w:pPr>
      <w:r>
        <w:rPr>
          <w:rFonts w:ascii="Arial" w:hAnsi="Arial" w:cs="Arial"/>
          <w:color w:val="222222"/>
          <w:shd w:val="clear" w:color="auto" w:fill="FFFFFF"/>
        </w:rPr>
        <w:t>The</w:t>
      </w:r>
      <w:r>
        <w:rPr>
          <w:rStyle w:val="apple-converted-space"/>
          <w:rFonts w:ascii="Arial" w:hAnsi="Arial" w:cs="Arial"/>
          <w:color w:val="222222"/>
          <w:shd w:val="clear" w:color="auto" w:fill="FFFFFF"/>
        </w:rPr>
        <w:t> </w:t>
      </w:r>
      <w:r>
        <w:rPr>
          <w:rFonts w:ascii="Arial" w:hAnsi="Arial" w:cs="Arial"/>
          <w:b/>
          <w:bCs/>
          <w:color w:val="222222"/>
          <w:shd w:val="clear" w:color="auto" w:fill="FFFFFF"/>
        </w:rPr>
        <w:t>full</w:t>
      </w:r>
      <w:r>
        <w:rPr>
          <w:rFonts w:ascii="Arial" w:hAnsi="Arial" w:cs="Arial"/>
          <w:color w:val="222222"/>
          <w:shd w:val="clear" w:color="auto" w:fill="FFFFFF"/>
        </w:rPr>
        <w:t>-</w:t>
      </w:r>
      <w:r>
        <w:rPr>
          <w:rFonts w:ascii="Arial" w:hAnsi="Arial" w:cs="Arial"/>
          <w:b/>
          <w:bCs/>
          <w:color w:val="222222"/>
          <w:shd w:val="clear" w:color="auto" w:fill="FFFFFF"/>
        </w:rPr>
        <w:t>adder</w:t>
      </w:r>
      <w:r>
        <w:rPr>
          <w:rStyle w:val="apple-converted-space"/>
          <w:rFonts w:ascii="Arial" w:hAnsi="Arial" w:cs="Arial"/>
          <w:color w:val="222222"/>
          <w:shd w:val="clear" w:color="auto" w:fill="FFFFFF"/>
        </w:rPr>
        <w:t> </w:t>
      </w:r>
      <w:r>
        <w:rPr>
          <w:rFonts w:ascii="Arial" w:hAnsi="Arial" w:cs="Arial"/>
          <w:color w:val="222222"/>
          <w:shd w:val="clear" w:color="auto" w:fill="FFFFFF"/>
        </w:rPr>
        <w:t>circuit adds three one-bit binary numbers (C A B) and outputs two one-bit binary numbers, a sum (S) and a carry (C1).</w:t>
      </w:r>
      <w:r>
        <w:rPr>
          <w:rStyle w:val="apple-converted-space"/>
          <w:rFonts w:ascii="Arial" w:hAnsi="Arial" w:cs="Arial"/>
          <w:color w:val="222222"/>
          <w:shd w:val="clear" w:color="auto" w:fill="FFFFFF"/>
        </w:rPr>
        <w:t> </w:t>
      </w:r>
    </w:p>
    <w:p w:rsidR="00443E6B" w:rsidRPr="00682E14" w:rsidRDefault="00443E6B" w:rsidP="00443E6B">
      <w:pPr>
        <w:jc w:val="right"/>
        <w:rPr>
          <w:sz w:val="36"/>
          <w:szCs w:val="36"/>
        </w:rPr>
      </w:pPr>
      <w:r w:rsidRPr="00682E14">
        <w:rPr>
          <w:sz w:val="36"/>
          <w:szCs w:val="36"/>
        </w:rPr>
        <w:t>Tools::</w:t>
      </w:r>
    </w:p>
    <w:p w:rsidR="00443E6B" w:rsidRDefault="00443E6B" w:rsidP="00BF54E8">
      <w:pPr>
        <w:pStyle w:val="ListParagraph"/>
        <w:numPr>
          <w:ilvl w:val="0"/>
          <w:numId w:val="1"/>
        </w:numPr>
        <w:bidi w:val="0"/>
        <w:rPr>
          <w:lang w:bidi="ar-EG"/>
        </w:rPr>
      </w:pPr>
      <w:r>
        <w:t xml:space="preserve">Ic </w:t>
      </w:r>
      <w:r w:rsidR="00BF54E8">
        <w:t>74ls86</w:t>
      </w:r>
      <w:r>
        <w:t xml:space="preserve"> " </w:t>
      </w:r>
      <w:r w:rsidR="00BF54E8">
        <w:t>XOR</w:t>
      </w:r>
      <w:r>
        <w:t xml:space="preserve"> "</w:t>
      </w:r>
    </w:p>
    <w:p w:rsidR="009335F0" w:rsidRDefault="00BF54E8" w:rsidP="009335F0">
      <w:pPr>
        <w:pStyle w:val="ListParagraph"/>
        <w:numPr>
          <w:ilvl w:val="0"/>
          <w:numId w:val="1"/>
        </w:numPr>
        <w:bidi w:val="0"/>
        <w:rPr>
          <w:lang w:bidi="ar-EG"/>
        </w:rPr>
      </w:pPr>
      <w:r>
        <w:rPr>
          <w:lang w:bidi="ar-EG"/>
        </w:rPr>
        <w:t>Ic 74hct08 " AND</w:t>
      </w:r>
      <w:r w:rsidR="009335F0">
        <w:rPr>
          <w:lang w:bidi="ar-EG"/>
        </w:rPr>
        <w:t>"</w:t>
      </w:r>
    </w:p>
    <w:p w:rsidR="00BF54E8" w:rsidRDefault="00BF54E8" w:rsidP="00BF54E8">
      <w:pPr>
        <w:pStyle w:val="ListParagraph"/>
        <w:numPr>
          <w:ilvl w:val="0"/>
          <w:numId w:val="1"/>
        </w:numPr>
        <w:bidi w:val="0"/>
        <w:rPr>
          <w:lang w:bidi="ar-EG"/>
        </w:rPr>
      </w:pPr>
      <w:r>
        <w:rPr>
          <w:lang w:bidi="ar-EG"/>
        </w:rPr>
        <w:t>Ic 74hct32 "OR"</w:t>
      </w:r>
    </w:p>
    <w:p w:rsidR="00443E6B" w:rsidRDefault="00BF54E8" w:rsidP="00BF54E8">
      <w:pPr>
        <w:pStyle w:val="ListParagraph"/>
        <w:numPr>
          <w:ilvl w:val="0"/>
          <w:numId w:val="1"/>
        </w:numPr>
        <w:bidi w:val="0"/>
        <w:rPr>
          <w:lang w:bidi="ar-EG"/>
        </w:rPr>
      </w:pPr>
      <w:r>
        <w:t>leds</w:t>
      </w:r>
      <w:r w:rsidR="00443E6B">
        <w:t xml:space="preserve"> . </w:t>
      </w:r>
    </w:p>
    <w:p w:rsidR="009335F0" w:rsidRDefault="009335F0" w:rsidP="00682E14">
      <w:pPr>
        <w:pStyle w:val="ListParagraph"/>
        <w:numPr>
          <w:ilvl w:val="0"/>
          <w:numId w:val="1"/>
        </w:numPr>
        <w:bidi w:val="0"/>
        <w:rPr>
          <w:lang w:bidi="ar-EG"/>
        </w:rPr>
      </w:pPr>
      <w:r>
        <w:rPr>
          <w:lang w:bidi="ar-EG"/>
        </w:rPr>
        <w:t>Push_button</w:t>
      </w:r>
    </w:p>
    <w:p w:rsidR="00682E14" w:rsidRDefault="00682E14" w:rsidP="009335F0">
      <w:pPr>
        <w:pStyle w:val="ListParagraph"/>
        <w:numPr>
          <w:ilvl w:val="0"/>
          <w:numId w:val="1"/>
        </w:numPr>
        <w:bidi w:val="0"/>
        <w:rPr>
          <w:lang w:bidi="ar-EG"/>
        </w:rPr>
      </w:pPr>
      <w:r w:rsidRPr="00682E14">
        <w:rPr>
          <w:lang w:bidi="ar-EG"/>
        </w:rPr>
        <w:t>Cable</w:t>
      </w:r>
      <w:r>
        <w:rPr>
          <w:lang w:bidi="ar-EG"/>
        </w:rPr>
        <w:t>s</w:t>
      </w:r>
    </w:p>
    <w:p w:rsidR="00682E14" w:rsidRPr="00BF54E8" w:rsidRDefault="00682E14" w:rsidP="00BF54E8">
      <w:pPr>
        <w:bidi w:val="0"/>
        <w:ind w:left="360"/>
        <w:jc w:val="both"/>
        <w:rPr>
          <w:sz w:val="36"/>
          <w:szCs w:val="36"/>
          <w:lang w:bidi="ar-EG"/>
        </w:rPr>
      </w:pPr>
      <w:r w:rsidRPr="00BF54E8">
        <w:rPr>
          <w:sz w:val="36"/>
          <w:szCs w:val="36"/>
          <w:lang w:bidi="ar-EG"/>
        </w:rPr>
        <w:t>Operation ::</w:t>
      </w:r>
    </w:p>
    <w:p w:rsidR="00BF54E8" w:rsidRDefault="00BF54E8" w:rsidP="00BF54E8">
      <w:pPr>
        <w:jc w:val="right"/>
        <w:rPr>
          <w:sz w:val="36"/>
          <w:szCs w:val="36"/>
        </w:rPr>
      </w:pPr>
      <w:r>
        <w:rPr>
          <w:rFonts w:ascii="Arial" w:hAnsi="Arial" w:cs="Arial"/>
          <w:color w:val="222222"/>
          <w:shd w:val="clear" w:color="auto" w:fill="FFFFFF"/>
        </w:rPr>
        <w:t>The</w:t>
      </w:r>
      <w:r>
        <w:rPr>
          <w:rStyle w:val="apple-converted-space"/>
          <w:rFonts w:ascii="Arial" w:hAnsi="Arial" w:cs="Arial"/>
          <w:color w:val="222222"/>
          <w:shd w:val="clear" w:color="auto" w:fill="FFFFFF"/>
        </w:rPr>
        <w:t> </w:t>
      </w:r>
      <w:r>
        <w:rPr>
          <w:rFonts w:ascii="Arial" w:hAnsi="Arial" w:cs="Arial"/>
          <w:b/>
          <w:bCs/>
          <w:color w:val="222222"/>
          <w:shd w:val="clear" w:color="auto" w:fill="FFFFFF"/>
        </w:rPr>
        <w:t>full</w:t>
      </w:r>
      <w:r>
        <w:rPr>
          <w:rFonts w:ascii="Arial" w:hAnsi="Arial" w:cs="Arial"/>
          <w:color w:val="222222"/>
          <w:shd w:val="clear" w:color="auto" w:fill="FFFFFF"/>
        </w:rPr>
        <w:t>-</w:t>
      </w:r>
      <w:r>
        <w:rPr>
          <w:rFonts w:ascii="Arial" w:hAnsi="Arial" w:cs="Arial"/>
          <w:b/>
          <w:bCs/>
          <w:color w:val="222222"/>
          <w:shd w:val="clear" w:color="auto" w:fill="FFFFFF"/>
        </w:rPr>
        <w:t>adder</w:t>
      </w:r>
      <w:r>
        <w:rPr>
          <w:rStyle w:val="apple-converted-space"/>
          <w:rFonts w:ascii="Arial" w:hAnsi="Arial" w:cs="Arial"/>
          <w:color w:val="222222"/>
          <w:shd w:val="clear" w:color="auto" w:fill="FFFFFF"/>
        </w:rPr>
        <w:t> </w:t>
      </w:r>
      <w:r>
        <w:rPr>
          <w:rFonts w:ascii="Arial" w:hAnsi="Arial" w:cs="Arial"/>
          <w:color w:val="222222"/>
          <w:shd w:val="clear" w:color="auto" w:fill="FFFFFF"/>
        </w:rPr>
        <w:t>circuit adds three one-bit binary numbers (C A B) and outputs two one-bit binary numbers, a sum (S) and a carry (C1).</w:t>
      </w:r>
      <w:r>
        <w:rPr>
          <w:rStyle w:val="apple-converted-space"/>
          <w:rFonts w:ascii="Arial" w:hAnsi="Arial" w:cs="Arial"/>
          <w:color w:val="222222"/>
          <w:shd w:val="clear" w:color="auto" w:fill="FFFFFF"/>
        </w:rPr>
        <w:t> </w:t>
      </w:r>
    </w:p>
    <w:p w:rsidR="00F83DFC" w:rsidRDefault="00682E14" w:rsidP="00F83DFC">
      <w:pPr>
        <w:jc w:val="right"/>
        <w:rPr>
          <w:sz w:val="36"/>
          <w:szCs w:val="36"/>
          <w:lang w:bidi="ar-EG"/>
        </w:rPr>
      </w:pPr>
      <w:r w:rsidRPr="00682E14">
        <w:rPr>
          <w:sz w:val="36"/>
          <w:szCs w:val="36"/>
          <w:lang w:bidi="ar-EG"/>
        </w:rPr>
        <w:t>Schematic</w:t>
      </w:r>
      <w:r w:rsidR="00BF54E8">
        <w:rPr>
          <w:sz w:val="36"/>
          <w:szCs w:val="36"/>
          <w:lang w:bidi="ar-EG"/>
        </w:rPr>
        <w:t>::</w:t>
      </w:r>
    </w:p>
    <w:p w:rsidR="00BF54E8" w:rsidRDefault="00BF54E8" w:rsidP="00F83DFC">
      <w:pPr>
        <w:jc w:val="right"/>
        <w:rPr>
          <w:sz w:val="36"/>
          <w:szCs w:val="36"/>
          <w:lang w:bidi="ar-EG"/>
        </w:rPr>
      </w:pPr>
      <w:r>
        <w:rPr>
          <w:noProof/>
          <w:sz w:val="36"/>
          <w:szCs w:val="36"/>
        </w:rPr>
        <w:drawing>
          <wp:inline distT="0" distB="0" distL="0" distR="0">
            <wp:extent cx="5238750" cy="3333750"/>
            <wp:effectExtent l="0" t="0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Full-adder_logic_diagram.svg.png"/>
                    <pic:cNvPicPr/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38750" cy="33337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F83DFC" w:rsidRDefault="00F83DFC" w:rsidP="00BF54E8">
      <w:pPr>
        <w:jc w:val="right"/>
        <w:rPr>
          <w:sz w:val="36"/>
          <w:szCs w:val="36"/>
          <w:lang w:bidi="ar-EG"/>
        </w:rPr>
      </w:pPr>
    </w:p>
    <w:p w:rsidR="00F83DFC" w:rsidRDefault="00F83DFC" w:rsidP="00F83DFC">
      <w:pPr>
        <w:jc w:val="right"/>
        <w:rPr>
          <w:sz w:val="36"/>
          <w:szCs w:val="36"/>
          <w:lang w:bidi="ar-EG"/>
        </w:rPr>
      </w:pPr>
      <w:r>
        <w:rPr>
          <w:sz w:val="36"/>
          <w:szCs w:val="36"/>
          <w:lang w:bidi="ar-EG"/>
        </w:rPr>
        <w:lastRenderedPageBreak/>
        <w:t>Truth table ::</w:t>
      </w:r>
    </w:p>
    <w:p w:rsidR="00F83DFC" w:rsidRDefault="00BF54E8" w:rsidP="00F83DFC">
      <w:pPr>
        <w:jc w:val="right"/>
        <w:rPr>
          <w:sz w:val="36"/>
          <w:szCs w:val="36"/>
          <w:lang w:bidi="ar-EG"/>
        </w:rPr>
      </w:pPr>
      <w:r>
        <w:rPr>
          <w:noProof/>
          <w:sz w:val="36"/>
          <w:szCs w:val="36"/>
        </w:rPr>
        <w:drawing>
          <wp:inline distT="0" distB="0" distL="0" distR="0">
            <wp:extent cx="5353050" cy="1704975"/>
            <wp:effectExtent l="0" t="0" r="0" b="9525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Truth Table.png"/>
                    <pic:cNvPicPr/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353798" cy="170521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682E14" w:rsidRDefault="00F83DFC" w:rsidP="00F83DFC">
      <w:pPr>
        <w:jc w:val="right"/>
        <w:rPr>
          <w:sz w:val="36"/>
          <w:szCs w:val="36"/>
          <w:lang w:bidi="ar-EG"/>
        </w:rPr>
      </w:pPr>
      <w:r>
        <w:rPr>
          <w:sz w:val="36"/>
          <w:szCs w:val="36"/>
          <w:lang w:bidi="ar-EG"/>
        </w:rPr>
        <w:t>Simulation ::</w:t>
      </w:r>
    </w:p>
    <w:p w:rsidR="00F83DFC" w:rsidRDefault="005037D6" w:rsidP="00F83DFC">
      <w:pPr>
        <w:jc w:val="right"/>
        <w:rPr>
          <w:sz w:val="36"/>
          <w:szCs w:val="36"/>
          <w:lang w:bidi="ar-EG"/>
        </w:rPr>
      </w:pPr>
      <w:r>
        <w:rPr>
          <w:noProof/>
          <w:sz w:val="36"/>
          <w:szCs w:val="36"/>
        </w:rPr>
        <w:drawing>
          <wp:inline distT="0" distB="0" distL="0" distR="0">
            <wp:extent cx="5274944" cy="1152525"/>
            <wp:effectExtent l="0" t="0" r="2540" b="0"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Untitled.png"/>
                    <pic:cNvPicPr/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6850" cy="115294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DA7A13" w:rsidRDefault="00DA7A13" w:rsidP="00DA7A13">
      <w:pPr>
        <w:bidi w:val="0"/>
        <w:rPr>
          <w:sz w:val="36"/>
          <w:szCs w:val="36"/>
          <w:lang w:bidi="ar-EG"/>
        </w:rPr>
      </w:pPr>
      <w:r>
        <w:rPr>
          <w:sz w:val="36"/>
          <w:szCs w:val="36"/>
          <w:lang w:bidi="ar-EG"/>
        </w:rPr>
        <w:t>Data sheet of XOR $ AND $ OR</w:t>
      </w:r>
    </w:p>
    <w:p w:rsidR="00DA7A13" w:rsidRDefault="00E250E4" w:rsidP="00DA7A13">
      <w:pPr>
        <w:bidi w:val="0"/>
        <w:rPr>
          <w:sz w:val="36"/>
          <w:szCs w:val="36"/>
          <w:lang w:bidi="ar-EG"/>
        </w:rPr>
      </w:pPr>
      <w:r>
        <w:rPr>
          <w:noProof/>
          <w:sz w:val="36"/>
          <w:szCs w:val="36"/>
        </w:rPr>
        <w:drawing>
          <wp:inline distT="0" distB="0" distL="0" distR="0">
            <wp:extent cx="2457450" cy="1704975"/>
            <wp:effectExtent l="0" t="0" r="0" b="9525"/>
            <wp:docPr id="5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تنزيل.jpg"/>
                    <pic:cNvPicPr/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457450" cy="17049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  <w:sz w:val="36"/>
          <w:szCs w:val="36"/>
        </w:rPr>
        <w:drawing>
          <wp:inline distT="0" distB="0" distL="0" distR="0">
            <wp:extent cx="2457450" cy="1828800"/>
            <wp:effectExtent l="0" t="0" r="0" b="0"/>
            <wp:docPr id="9" name="Picture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2009425125052216.jpg"/>
                    <pic:cNvPicPr/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457450" cy="18288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E250E4" w:rsidRPr="00682E14" w:rsidRDefault="00E250E4" w:rsidP="00E250E4">
      <w:pPr>
        <w:bidi w:val="0"/>
        <w:rPr>
          <w:sz w:val="36"/>
          <w:szCs w:val="36"/>
          <w:lang w:bidi="ar-EG"/>
        </w:rPr>
      </w:pPr>
      <w:bookmarkStart w:id="0" w:name="_GoBack"/>
      <w:r>
        <w:rPr>
          <w:noProof/>
          <w:sz w:val="36"/>
          <w:szCs w:val="36"/>
        </w:rPr>
        <w:drawing>
          <wp:inline distT="0" distB="0" distL="0" distR="0">
            <wp:extent cx="4648200" cy="1514475"/>
            <wp:effectExtent l="0" t="0" r="0" b="9525"/>
            <wp:docPr id="10" name="Picture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dddd.png"/>
                    <pic:cNvPicPr/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658936" cy="151797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End w:id="0"/>
    </w:p>
    <w:sectPr w:rsidR="00E250E4" w:rsidRPr="00682E14" w:rsidSect="00443E6B">
      <w:headerReference w:type="even" r:id="rId15"/>
      <w:headerReference w:type="default" r:id="rId16"/>
      <w:footerReference w:type="even" r:id="rId17"/>
      <w:footerReference w:type="default" r:id="rId18"/>
      <w:headerReference w:type="first" r:id="rId19"/>
      <w:footerReference w:type="first" r:id="rId20"/>
      <w:pgSz w:w="11907" w:h="16839" w:code="9"/>
      <w:pgMar w:top="1440" w:right="1800" w:bottom="1440" w:left="1800" w:header="708" w:footer="708" w:gutter="0"/>
      <w:pgBorders w:offsetFrom="page">
        <w:top w:val="triple" w:sz="4" w:space="24" w:color="auto"/>
        <w:left w:val="triple" w:sz="4" w:space="24" w:color="auto"/>
        <w:bottom w:val="triple" w:sz="4" w:space="24" w:color="auto"/>
        <w:right w:val="triple" w:sz="4" w:space="24" w:color="auto"/>
      </w:pgBorders>
      <w:cols w:space="708"/>
      <w:bidi/>
      <w:rtlGutter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227F19" w:rsidRDefault="00227F19" w:rsidP="00F83DFC">
      <w:pPr>
        <w:spacing w:after="0" w:line="240" w:lineRule="auto"/>
      </w:pPr>
      <w:r>
        <w:separator/>
      </w:r>
    </w:p>
  </w:endnote>
  <w:endnote w:type="continuationSeparator" w:id="0">
    <w:p w:rsidR="00227F19" w:rsidRDefault="00227F19" w:rsidP="00F83DF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F83DFC" w:rsidRDefault="00F83DFC">
    <w:pPr>
      <w:pStyle w:val="Footer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F83DFC" w:rsidRDefault="00F83DFC">
    <w:pPr>
      <w:pStyle w:val="Footer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F83DFC" w:rsidRDefault="00F83DFC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227F19" w:rsidRDefault="00227F19" w:rsidP="00F83DFC">
      <w:pPr>
        <w:spacing w:after="0" w:line="240" w:lineRule="auto"/>
      </w:pPr>
      <w:r>
        <w:separator/>
      </w:r>
    </w:p>
  </w:footnote>
  <w:footnote w:type="continuationSeparator" w:id="0">
    <w:p w:rsidR="00227F19" w:rsidRDefault="00227F19" w:rsidP="00F83DFC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F83DFC" w:rsidRDefault="00F83DFC">
    <w:pPr>
      <w:pStyle w:val="Header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rPr>
        <w:rtl/>
      </w:rPr>
      <w:id w:val="82973419"/>
      <w:docPartObj>
        <w:docPartGallery w:val="Page Numbers (Top of Page)"/>
        <w:docPartUnique/>
      </w:docPartObj>
    </w:sdtPr>
    <w:sdtEndPr/>
    <w:sdtContent>
      <w:p w:rsidR="00F83DFC" w:rsidRDefault="00F83DFC">
        <w:pPr>
          <w:pStyle w:val="Head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E250E4">
          <w:rPr>
            <w:noProof/>
            <w:rtl/>
          </w:rPr>
          <w:t>1</w:t>
        </w:r>
        <w:r>
          <w:rPr>
            <w:noProof/>
          </w:rPr>
          <w:fldChar w:fldCharType="end"/>
        </w:r>
      </w:p>
    </w:sdtContent>
  </w:sdt>
  <w:p w:rsidR="00F83DFC" w:rsidRDefault="00F83DFC">
    <w:pPr>
      <w:pStyle w:val="Header"/>
      <w:rPr>
        <w:lang w:bidi="ar-EG"/>
      </w:rPr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F83DFC" w:rsidRDefault="00F83DFC">
    <w:pPr>
      <w:pStyle w:val="Header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785E04ED"/>
    <w:multiLevelType w:val="hybridMultilevel"/>
    <w:tmpl w:val="5964AD6E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isplayBackgroundShape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43E6B"/>
    <w:rsid w:val="001524E2"/>
    <w:rsid w:val="00157359"/>
    <w:rsid w:val="00227F19"/>
    <w:rsid w:val="002E0ABC"/>
    <w:rsid w:val="00355F1F"/>
    <w:rsid w:val="00443E6B"/>
    <w:rsid w:val="005037D6"/>
    <w:rsid w:val="006242CD"/>
    <w:rsid w:val="00682E14"/>
    <w:rsid w:val="00824B75"/>
    <w:rsid w:val="009335F0"/>
    <w:rsid w:val="00B0532D"/>
    <w:rsid w:val="00BF54E8"/>
    <w:rsid w:val="00C83FBB"/>
    <w:rsid w:val="00DA7A13"/>
    <w:rsid w:val="00E250E4"/>
    <w:rsid w:val="00ED6935"/>
    <w:rsid w:val="00F83DF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pPr>
      <w:bidi/>
    </w:pPr>
  </w:style>
  <w:style w:type="paragraph" w:styleId="Heading1">
    <w:name w:val="heading 1"/>
    <w:basedOn w:val="Normal"/>
    <w:next w:val="Normal"/>
    <w:link w:val="Heading1Char"/>
    <w:uiPriority w:val="9"/>
    <w:qFormat/>
    <w:rsid w:val="00443E6B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443E6B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443E6B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443E6B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styleId="Strong">
    <w:name w:val="Strong"/>
    <w:basedOn w:val="DefaultParagraphFont"/>
    <w:uiPriority w:val="22"/>
    <w:qFormat/>
    <w:rsid w:val="00443E6B"/>
    <w:rPr>
      <w:b/>
      <w:bCs/>
    </w:rPr>
  </w:style>
  <w:style w:type="paragraph" w:styleId="ListParagraph">
    <w:name w:val="List Paragraph"/>
    <w:basedOn w:val="Normal"/>
    <w:uiPriority w:val="34"/>
    <w:qFormat/>
    <w:rsid w:val="00443E6B"/>
    <w:pPr>
      <w:ind w:left="720"/>
      <w:contextualSpacing/>
    </w:pPr>
  </w:style>
  <w:style w:type="paragraph" w:styleId="NoSpacing">
    <w:name w:val="No Spacing"/>
    <w:uiPriority w:val="1"/>
    <w:qFormat/>
    <w:rsid w:val="00682E14"/>
    <w:pPr>
      <w:bidi/>
      <w:spacing w:after="0" w:line="240" w:lineRule="auto"/>
    </w:pPr>
  </w:style>
  <w:style w:type="paragraph" w:styleId="Title">
    <w:name w:val="Title"/>
    <w:basedOn w:val="Normal"/>
    <w:next w:val="Normal"/>
    <w:link w:val="TitleChar"/>
    <w:uiPriority w:val="10"/>
    <w:qFormat/>
    <w:rsid w:val="00682E14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682E14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682E1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82E14"/>
    <w:rPr>
      <w:rFonts w:ascii="Tahoma" w:hAnsi="Tahoma" w:cs="Tahoma"/>
      <w:sz w:val="16"/>
      <w:szCs w:val="16"/>
    </w:rPr>
  </w:style>
  <w:style w:type="paragraph" w:styleId="Header">
    <w:name w:val="header"/>
    <w:basedOn w:val="Normal"/>
    <w:link w:val="HeaderChar"/>
    <w:uiPriority w:val="99"/>
    <w:unhideWhenUsed/>
    <w:rsid w:val="00F83DFC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F83DFC"/>
  </w:style>
  <w:style w:type="paragraph" w:styleId="Footer">
    <w:name w:val="footer"/>
    <w:basedOn w:val="Normal"/>
    <w:link w:val="FooterChar"/>
    <w:uiPriority w:val="99"/>
    <w:unhideWhenUsed/>
    <w:rsid w:val="00F83DFC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F83DFC"/>
  </w:style>
  <w:style w:type="character" w:customStyle="1" w:styleId="apple-converted-space">
    <w:name w:val="apple-converted-space"/>
    <w:basedOn w:val="DefaultParagraphFont"/>
    <w:rsid w:val="00BF54E8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pPr>
      <w:bidi/>
    </w:pPr>
  </w:style>
  <w:style w:type="paragraph" w:styleId="Heading1">
    <w:name w:val="heading 1"/>
    <w:basedOn w:val="Normal"/>
    <w:next w:val="Normal"/>
    <w:link w:val="Heading1Char"/>
    <w:uiPriority w:val="9"/>
    <w:qFormat/>
    <w:rsid w:val="00443E6B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443E6B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443E6B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443E6B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styleId="Strong">
    <w:name w:val="Strong"/>
    <w:basedOn w:val="DefaultParagraphFont"/>
    <w:uiPriority w:val="22"/>
    <w:qFormat/>
    <w:rsid w:val="00443E6B"/>
    <w:rPr>
      <w:b/>
      <w:bCs/>
    </w:rPr>
  </w:style>
  <w:style w:type="paragraph" w:styleId="ListParagraph">
    <w:name w:val="List Paragraph"/>
    <w:basedOn w:val="Normal"/>
    <w:uiPriority w:val="34"/>
    <w:qFormat/>
    <w:rsid w:val="00443E6B"/>
    <w:pPr>
      <w:ind w:left="720"/>
      <w:contextualSpacing/>
    </w:pPr>
  </w:style>
  <w:style w:type="paragraph" w:styleId="NoSpacing">
    <w:name w:val="No Spacing"/>
    <w:uiPriority w:val="1"/>
    <w:qFormat/>
    <w:rsid w:val="00682E14"/>
    <w:pPr>
      <w:bidi/>
      <w:spacing w:after="0" w:line="240" w:lineRule="auto"/>
    </w:pPr>
  </w:style>
  <w:style w:type="paragraph" w:styleId="Title">
    <w:name w:val="Title"/>
    <w:basedOn w:val="Normal"/>
    <w:next w:val="Normal"/>
    <w:link w:val="TitleChar"/>
    <w:uiPriority w:val="10"/>
    <w:qFormat/>
    <w:rsid w:val="00682E14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682E14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682E1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82E14"/>
    <w:rPr>
      <w:rFonts w:ascii="Tahoma" w:hAnsi="Tahoma" w:cs="Tahoma"/>
      <w:sz w:val="16"/>
      <w:szCs w:val="16"/>
    </w:rPr>
  </w:style>
  <w:style w:type="paragraph" w:styleId="Header">
    <w:name w:val="header"/>
    <w:basedOn w:val="Normal"/>
    <w:link w:val="HeaderChar"/>
    <w:uiPriority w:val="99"/>
    <w:unhideWhenUsed/>
    <w:rsid w:val="00F83DFC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F83DFC"/>
  </w:style>
  <w:style w:type="paragraph" w:styleId="Footer">
    <w:name w:val="footer"/>
    <w:basedOn w:val="Normal"/>
    <w:link w:val="FooterChar"/>
    <w:uiPriority w:val="99"/>
    <w:unhideWhenUsed/>
    <w:rsid w:val="00F83DFC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F83DFC"/>
  </w:style>
  <w:style w:type="character" w:customStyle="1" w:styleId="apple-converted-space">
    <w:name w:val="apple-converted-space"/>
    <w:basedOn w:val="DefaultParagraphFont"/>
    <w:rsid w:val="00BF54E8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image" Target="media/image5.jpg"/><Relationship Id="rId18" Type="http://schemas.openxmlformats.org/officeDocument/2006/relationships/footer" Target="footer2.xml"/><Relationship Id="rId3" Type="http://schemas.openxmlformats.org/officeDocument/2006/relationships/styles" Target="styles.xml"/><Relationship Id="rId21" Type="http://schemas.openxmlformats.org/officeDocument/2006/relationships/fontTable" Target="fontTable.xml"/><Relationship Id="rId7" Type="http://schemas.openxmlformats.org/officeDocument/2006/relationships/footnotes" Target="footnotes.xml"/><Relationship Id="rId12" Type="http://schemas.openxmlformats.org/officeDocument/2006/relationships/image" Target="media/image4.jpg"/><Relationship Id="rId17" Type="http://schemas.openxmlformats.org/officeDocument/2006/relationships/footer" Target="footer1.xml"/><Relationship Id="rId2" Type="http://schemas.openxmlformats.org/officeDocument/2006/relationships/numbering" Target="numbering.xml"/><Relationship Id="rId16" Type="http://schemas.openxmlformats.org/officeDocument/2006/relationships/header" Target="header2.xml"/><Relationship Id="rId20" Type="http://schemas.openxmlformats.org/officeDocument/2006/relationships/footer" Target="footer3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image" Target="media/image3.png"/><Relationship Id="rId5" Type="http://schemas.openxmlformats.org/officeDocument/2006/relationships/settings" Target="settings.xml"/><Relationship Id="rId15" Type="http://schemas.openxmlformats.org/officeDocument/2006/relationships/header" Target="header1.xml"/><Relationship Id="rId10" Type="http://schemas.openxmlformats.org/officeDocument/2006/relationships/image" Target="media/image2.png"/><Relationship Id="rId19" Type="http://schemas.openxmlformats.org/officeDocument/2006/relationships/header" Target="header3.xml"/><Relationship Id="rId4" Type="http://schemas.microsoft.com/office/2007/relationships/stylesWithEffects" Target="stylesWithEffects.xml"/><Relationship Id="rId9" Type="http://schemas.openxmlformats.org/officeDocument/2006/relationships/image" Target="media/image1.png"/><Relationship Id="rId14" Type="http://schemas.openxmlformats.org/officeDocument/2006/relationships/image" Target="media/image6.png"/><Relationship Id="rId22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" StyleName=""/>
</file>

<file path=customXml/itemProps1.xml><?xml version="1.0" encoding="utf-8"?>
<ds:datastoreItem xmlns:ds="http://schemas.openxmlformats.org/officeDocument/2006/customXml" ds:itemID="{E7FC710D-21B8-4455-9699-98C1E8B776C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40</TotalTime>
  <Pages>2</Pages>
  <Words>70</Words>
  <Characters>404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01147876537</Company>
  <LinksUpToDate>false</LinksUpToDate>
  <CharactersWithSpaces>473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mostafa</dc:creator>
  <cp:lastModifiedBy>mostafa</cp:lastModifiedBy>
  <cp:revision>4</cp:revision>
  <cp:lastPrinted>2015-05-10T17:36:00Z</cp:lastPrinted>
  <dcterms:created xsi:type="dcterms:W3CDTF">2015-05-10T17:08:00Z</dcterms:created>
  <dcterms:modified xsi:type="dcterms:W3CDTF">2015-05-10T17:48:00Z</dcterms:modified>
</cp:coreProperties>
</file>